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9B" w:rsidRDefault="00FE53D6">
      <w:pPr>
        <w:pStyle w:val="Standard"/>
      </w:pPr>
      <w:r>
        <w:rPr>
          <w:rFonts w:ascii="Arial" w:hAnsi="Arial" w:cs="Arial"/>
          <w:b/>
        </w:rPr>
        <w:t>Little Fishes Stay and Play group – created April 2021</w:t>
      </w:r>
    </w:p>
    <w:p w:rsidR="00A91A9B" w:rsidRDefault="00FE53D6">
      <w:pPr>
        <w:pStyle w:val="Standard"/>
      </w:pPr>
      <w:r>
        <w:rPr>
          <w:rFonts w:ascii="Arial" w:hAnsi="Arial" w:cs="Arial"/>
          <w:b/>
        </w:rPr>
        <w:t>Risk assessment</w:t>
      </w:r>
    </w:p>
    <w:p w:rsidR="00A91A9B" w:rsidRDefault="00A91A9B">
      <w:pPr>
        <w:pStyle w:val="Standard"/>
        <w:rPr>
          <w:rFonts w:ascii="Arial" w:hAnsi="Arial" w:cs="Arial"/>
          <w:b/>
        </w:rPr>
      </w:pPr>
    </w:p>
    <w:p w:rsidR="00A91A9B" w:rsidRDefault="00FE53D6">
      <w:pPr>
        <w:pStyle w:val="Standard"/>
        <w:rPr>
          <w:lang w:val="en-GB"/>
        </w:rPr>
      </w:pPr>
      <w:r>
        <w:rPr>
          <w:rFonts w:ascii="Arial" w:hAnsi="Arial" w:cs="Arial"/>
          <w:lang w:val="en-GB"/>
        </w:rPr>
        <w:t xml:space="preserve">Little Fishes is a group for </w:t>
      </w:r>
      <w:proofErr w:type="gramStart"/>
      <w:r>
        <w:rPr>
          <w:rFonts w:ascii="Arial" w:hAnsi="Arial" w:cs="Arial"/>
          <w:lang w:val="en-GB"/>
        </w:rPr>
        <w:t>under</w:t>
      </w:r>
      <w:proofErr w:type="gramEnd"/>
      <w:r>
        <w:rPr>
          <w:rFonts w:ascii="Arial" w:hAnsi="Arial" w:cs="Arial"/>
          <w:lang w:val="en-GB"/>
        </w:rPr>
        <w:t xml:space="preserve"> 5 year olds. Carers are required to attend with their </w:t>
      </w:r>
      <w:proofErr w:type="gramStart"/>
      <w:r>
        <w:rPr>
          <w:rFonts w:ascii="Arial" w:hAnsi="Arial" w:cs="Arial"/>
          <w:lang w:val="en-GB"/>
        </w:rPr>
        <w:t>child(</w:t>
      </w:r>
      <w:proofErr w:type="spellStart"/>
      <w:proofErr w:type="gramEnd"/>
      <w:r>
        <w:rPr>
          <w:rFonts w:ascii="Arial" w:hAnsi="Arial" w:cs="Arial"/>
          <w:lang w:val="en-GB"/>
        </w:rPr>
        <w:t>ren</w:t>
      </w:r>
      <w:proofErr w:type="spellEnd"/>
      <w:r>
        <w:rPr>
          <w:rFonts w:ascii="Arial" w:hAnsi="Arial" w:cs="Arial"/>
          <w:lang w:val="en-GB"/>
        </w:rPr>
        <w:t>).</w:t>
      </w:r>
    </w:p>
    <w:p w:rsidR="00A91A9B" w:rsidRDefault="00FE53D6">
      <w:pPr>
        <w:pStyle w:val="Standard"/>
      </w:pPr>
      <w:r>
        <w:rPr>
          <w:rFonts w:ascii="Arial" w:hAnsi="Arial" w:cs="Arial"/>
          <w:lang w:val="en-GB"/>
        </w:rPr>
        <w:t xml:space="preserve">The group typically has a time of free play, followed by crafts, singing, story </w:t>
      </w:r>
      <w:r>
        <w:rPr>
          <w:rFonts w:ascii="Arial" w:hAnsi="Arial" w:cs="Arial"/>
          <w:lang w:val="en-GB"/>
        </w:rPr>
        <w:t>time and refreshments. The charge is usually £1 a family.</w:t>
      </w: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rPr>
          <w:rFonts w:ascii="Arial" w:hAnsi="Arial" w:cs="Arial"/>
          <w:lang w:val="en-GB"/>
        </w:rPr>
      </w:pPr>
    </w:p>
    <w:p w:rsidR="00A91A9B" w:rsidRDefault="00A91A9B">
      <w:pPr>
        <w:pStyle w:val="Standard"/>
        <w:jc w:val="right"/>
        <w:rPr>
          <w:rFonts w:ascii="Arial" w:hAnsi="Arial" w:cs="Arial"/>
          <w:b/>
        </w:rPr>
      </w:pPr>
    </w:p>
    <w:p w:rsidR="00A91A9B" w:rsidRDefault="00FE53D6">
      <w:pPr>
        <w:pStyle w:val="Standard"/>
        <w:jc w:val="right"/>
      </w:pPr>
      <w:r>
        <w:rPr>
          <w:rFonts w:ascii="Arial" w:hAnsi="Arial" w:cs="Arial"/>
          <w:b/>
          <w:lang w:val="en-GB"/>
        </w:rPr>
        <w:t xml:space="preserve">Initial assessment </w:t>
      </w:r>
    </w:p>
    <w:p w:rsidR="00A91A9B" w:rsidRDefault="00FE53D6">
      <w:pPr>
        <w:pStyle w:val="Standard"/>
        <w:jc w:val="right"/>
      </w:pPr>
      <w:r>
        <w:rPr>
          <w:rFonts w:ascii="Arial" w:hAnsi="Arial" w:cs="Arial"/>
          <w:b/>
          <w:lang w:val="en-GB"/>
        </w:rPr>
        <w:t>Helen Taylor</w:t>
      </w:r>
    </w:p>
    <w:p w:rsidR="00A91A9B" w:rsidRDefault="00FE53D6">
      <w:pPr>
        <w:pStyle w:val="Standard"/>
        <w:jc w:val="right"/>
      </w:pPr>
      <w:r>
        <w:rPr>
          <w:rFonts w:ascii="Arial" w:hAnsi="Arial" w:cs="Arial"/>
          <w:b/>
          <w:lang w:val="en-GB"/>
        </w:rPr>
        <w:t>5/4/2021</w:t>
      </w:r>
    </w:p>
    <w:p w:rsidR="00A91A9B" w:rsidRDefault="00FE53D6">
      <w:pPr>
        <w:pStyle w:val="Standard"/>
        <w:jc w:val="right"/>
      </w:pPr>
      <w:r>
        <w:rPr>
          <w:rFonts w:ascii="Arial" w:hAnsi="Arial" w:cs="Arial"/>
          <w:b/>
          <w:lang w:val="en-GB"/>
        </w:rPr>
        <w:t>Updated 16/4/21 – Change to singing rules- due to government policy changes</w:t>
      </w:r>
    </w:p>
    <w:p w:rsidR="00A91A9B" w:rsidRDefault="00FE53D6">
      <w:pPr>
        <w:pStyle w:val="Standard"/>
        <w:jc w:val="right"/>
      </w:pPr>
      <w:r>
        <w:rPr>
          <w:rFonts w:ascii="Arial" w:hAnsi="Arial" w:cs="Arial"/>
          <w:b/>
          <w:lang w:val="en-GB"/>
        </w:rPr>
        <w:t xml:space="preserve">Updated 25/4/21 – added allowance for chair for those </w:t>
      </w:r>
      <w:r>
        <w:rPr>
          <w:rFonts w:ascii="Arial" w:hAnsi="Arial" w:cs="Arial"/>
          <w:b/>
          <w:lang w:val="en-GB"/>
        </w:rPr>
        <w:t>unable to sit.</w:t>
      </w:r>
    </w:p>
    <w:p w:rsidR="00A91A9B" w:rsidRDefault="00FE53D6">
      <w:pPr>
        <w:pStyle w:val="Standard"/>
        <w:jc w:val="right"/>
      </w:pPr>
      <w:r>
        <w:br w:type="page"/>
      </w:r>
    </w:p>
    <w:p w:rsidR="00A91A9B" w:rsidRDefault="00A91A9B">
      <w:pPr>
        <w:pStyle w:val="Standard"/>
      </w:pPr>
    </w:p>
    <w:tbl>
      <w:tblPr>
        <w:tblW w:w="14856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1992"/>
        <w:gridCol w:w="1811"/>
        <w:gridCol w:w="2724"/>
        <w:gridCol w:w="6945"/>
        <w:gridCol w:w="1384"/>
      </w:tblGrid>
      <w:tr w:rsidR="00A91A9B">
        <w:trPr>
          <w:trHeight w:val="550"/>
          <w:tblHeader/>
        </w:trPr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t>Area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t>Hazard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t>Risk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  <w:b/>
                <w:sz w:val="28"/>
                <w:szCs w:val="28"/>
              </w:rPr>
              <w:t>Control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8"/>
              </w:rPr>
              <w:t>Risk</w:t>
            </w:r>
          </w:p>
          <w:p w:rsidR="00A91A9B" w:rsidRDefault="00A91A9B">
            <w:pPr>
              <w:pStyle w:val="Standard"/>
              <w:jc w:val="center"/>
            </w:pPr>
          </w:p>
        </w:tc>
      </w:tr>
      <w:tr w:rsidR="00A91A9B">
        <w:trPr>
          <w:trHeight w:val="1401"/>
        </w:trPr>
        <w:tc>
          <w:tcPr>
            <w:tcW w:w="1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bookmarkStart w:id="0" w:name="__DdeLink__165_523780549"/>
            <w:r>
              <w:rPr>
                <w:rFonts w:ascii="Arial" w:hAnsi="Arial" w:cs="Arial"/>
              </w:rPr>
              <w:t>Vicarage</w:t>
            </w:r>
            <w:bookmarkEnd w:id="0"/>
            <w:r>
              <w:rPr>
                <w:rFonts w:ascii="Arial" w:hAnsi="Arial" w:cs="Arial"/>
              </w:rPr>
              <w:t xml:space="preserve"> Garden/ or space deemed suitable for activities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Cross contamination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Virus transmission through surface contact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to take place outside where less surfaces are available.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Mats to be wiped </w:t>
            </w:r>
            <w:r>
              <w:rPr>
                <w:rFonts w:ascii="Arial" w:hAnsi="Arial" w:cs="Arial"/>
              </w:rPr>
              <w:t>before and after each session and quarantined between sessions (usually 2 weeks, but at least 72 hours).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 xml:space="preserve">No soft toys to be used, hard plastic toys to be bagged for each family's exclusive use. Toys to be washed after each session and quarantined between </w:t>
            </w:r>
            <w:r>
              <w:rPr>
                <w:rFonts w:ascii="Arial" w:hAnsi="Arial" w:cs="Arial"/>
              </w:rPr>
              <w:t>sessions (usually 2 weeks, but at least 72 hours).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Craft bag and bag of toys for each child with no sharing between bubbles.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pre prepared provided materials put together after hands washed and sanitized, ideally more than 72 hrs. </w:t>
            </w:r>
            <w:proofErr w:type="gramStart"/>
            <w:r>
              <w:rPr>
                <w:rFonts w:ascii="Arial" w:hAnsi="Arial" w:cs="Arial"/>
              </w:rPr>
              <w:t>in</w:t>
            </w:r>
            <w:proofErr w:type="gramEnd"/>
            <w:r>
              <w:rPr>
                <w:rFonts w:ascii="Arial" w:hAnsi="Arial" w:cs="Arial"/>
              </w:rPr>
              <w:t xml:space="preserve"> advance. 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refreshments provided, all to bring own drink and snack.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  <w:p w:rsidR="00A91A9B" w:rsidRDefault="00A91A9B">
            <w:pPr>
              <w:pStyle w:val="Standard"/>
              <w:rPr>
                <w:rFonts w:ascii="Arial" w:hAnsi="Arial"/>
              </w:rPr>
            </w:pPr>
          </w:p>
        </w:tc>
      </w:tr>
      <w:tr w:rsidR="00A91A9B">
        <w:trPr>
          <w:trHeight w:val="1401"/>
        </w:trPr>
        <w:tc>
          <w:tcPr>
            <w:tcW w:w="1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Vicarage Garden/ or space deemed suitable for activities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Weather exposure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Child gets very cold and wet</w:t>
            </w:r>
          </w:p>
          <w:p w:rsidR="00A91A9B" w:rsidRDefault="00A91A9B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 xml:space="preserve">Ensure everyone is wearing appropriate clothing </w:t>
            </w:r>
          </w:p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Awareness of conditions.</w:t>
            </w:r>
          </w:p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Cancel and move</w:t>
            </w:r>
            <w:r>
              <w:rPr>
                <w:rFonts w:ascii="Arial" w:hAnsi="Arial"/>
              </w:rPr>
              <w:t xml:space="preserve"> to Zoom if the forecast is very bad</w:t>
            </w:r>
          </w:p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Only outside in summer months (May - September)</w:t>
            </w:r>
          </w:p>
          <w:p w:rsidR="00A91A9B" w:rsidRDefault="00A91A9B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jc w:val="center"/>
            </w:pPr>
            <w:r>
              <w:rPr>
                <w:rFonts w:ascii="Arial" w:hAnsi="Arial" w:cs="Arial"/>
              </w:rPr>
              <w:t>Low</w:t>
            </w:r>
          </w:p>
        </w:tc>
      </w:tr>
      <w:tr w:rsidR="00A91A9B">
        <w:trPr>
          <w:trHeight w:val="1401"/>
        </w:trPr>
        <w:tc>
          <w:tcPr>
            <w:tcW w:w="1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bookmarkStart w:id="1" w:name="__DdeLink__166_899227357"/>
            <w:bookmarkEnd w:id="1"/>
            <w:r>
              <w:rPr>
                <w:rFonts w:ascii="Arial" w:hAnsi="Arial" w:cs="Arial"/>
              </w:rPr>
              <w:t>Vicarage Garden/ or space deemed suitable for activities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Weather exposure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Heat stroke/ Sunburn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Advise appropriate clothing, hats and sunscreen.</w:t>
            </w:r>
          </w:p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 xml:space="preserve">Activity to be based </w:t>
            </w:r>
            <w:r>
              <w:rPr>
                <w:rFonts w:ascii="Arial" w:hAnsi="Arial"/>
              </w:rPr>
              <w:t>in shaded areas where possible</w:t>
            </w:r>
          </w:p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Encourage drinks to stay hydrated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jc w:val="center"/>
            </w:pPr>
            <w:r>
              <w:rPr>
                <w:rFonts w:ascii="Arial" w:hAnsi="Arial" w:cs="Arial"/>
              </w:rPr>
              <w:t>Low</w:t>
            </w:r>
          </w:p>
        </w:tc>
      </w:tr>
      <w:tr w:rsidR="00A91A9B">
        <w:trPr>
          <w:trHeight w:val="1401"/>
        </w:trPr>
        <w:tc>
          <w:tcPr>
            <w:tcW w:w="1992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>Vicarage Garden/ or space deemed suitable for activities</w:t>
            </w:r>
          </w:p>
        </w:tc>
        <w:tc>
          <w:tcPr>
            <w:tcW w:w="181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Sitting on floor</w:t>
            </w:r>
          </w:p>
        </w:tc>
        <w:tc>
          <w:tcPr>
            <w:tcW w:w="272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Discomfort / Pain for people who find in difficult to sit on the floor</w:t>
            </w:r>
          </w:p>
        </w:tc>
        <w:tc>
          <w:tcPr>
            <w:tcW w:w="694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Chairs to be made available to anyone who</w:t>
            </w:r>
            <w:r>
              <w:rPr>
                <w:rFonts w:ascii="Arial" w:hAnsi="Arial"/>
              </w:rPr>
              <w:t xml:space="preserve"> needs it</w:t>
            </w:r>
          </w:p>
        </w:tc>
        <w:tc>
          <w:tcPr>
            <w:tcW w:w="138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</w:tr>
      <w:tr w:rsidR="00A91A9B">
        <w:trPr>
          <w:trHeight w:val="1401"/>
        </w:trPr>
        <w:tc>
          <w:tcPr>
            <w:tcW w:w="1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Checking in area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Cross contamination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Virus transmission through contact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 xml:space="preserve">Families encouraged </w:t>
            </w:r>
            <w:proofErr w:type="gramStart"/>
            <w:r>
              <w:rPr>
                <w:rFonts w:ascii="Arial" w:hAnsi="Arial"/>
              </w:rPr>
              <w:t>to check</w:t>
            </w:r>
            <w:proofErr w:type="gramEnd"/>
            <w:r>
              <w:rPr>
                <w:rFonts w:ascii="Arial" w:hAnsi="Arial"/>
              </w:rPr>
              <w:t xml:space="preserve"> in with NHS app (QR code on display) or book in advance and leader fill out attendance list / check off names. </w:t>
            </w:r>
            <w:r>
              <w:rPr>
                <w:rFonts w:ascii="Arial" w:hAnsi="Arial" w:cs="Arial"/>
              </w:rPr>
              <w:t xml:space="preserve">Attendee details held for 21 </w:t>
            </w:r>
            <w:r>
              <w:rPr>
                <w:rFonts w:ascii="Arial" w:hAnsi="Arial" w:cs="Arial"/>
              </w:rPr>
              <w:t>days for track and trace then destroyed.</w:t>
            </w:r>
          </w:p>
          <w:p w:rsidR="00A91A9B" w:rsidRDefault="00A91A9B">
            <w:pPr>
              <w:pStyle w:val="Standard"/>
            </w:pPr>
          </w:p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Families encouraged </w:t>
            </w:r>
            <w:proofErr w:type="gramStart"/>
            <w:r>
              <w:rPr>
                <w:rFonts w:ascii="Arial" w:hAnsi="Arial"/>
              </w:rPr>
              <w:t>to queue and keep</w:t>
            </w:r>
            <w:proofErr w:type="gramEnd"/>
            <w:r>
              <w:rPr>
                <w:rFonts w:ascii="Arial" w:hAnsi="Arial"/>
              </w:rPr>
              <w:t xml:space="preserve"> distance. Chalk marks placed on the tarmac outside at 2m distances.</w:t>
            </w:r>
          </w:p>
          <w:p w:rsidR="00A91A9B" w:rsidRDefault="00A91A9B">
            <w:pPr>
              <w:pStyle w:val="Standard"/>
              <w:rPr>
                <w:rFonts w:ascii="Arial" w:hAnsi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 xml:space="preserve">Families to be encouraged to pay </w:t>
            </w:r>
            <w:proofErr w:type="spellStart"/>
            <w:r>
              <w:rPr>
                <w:rFonts w:ascii="Arial" w:hAnsi="Arial"/>
              </w:rPr>
              <w:t>contactlessness</w:t>
            </w:r>
            <w:proofErr w:type="spellEnd"/>
            <w:r>
              <w:rPr>
                <w:rFonts w:ascii="Arial" w:hAnsi="Arial"/>
              </w:rPr>
              <w:t xml:space="preserve"> / online. No change given and pot to be quarantined for at</w:t>
            </w:r>
            <w:r>
              <w:rPr>
                <w:rFonts w:ascii="Arial" w:hAnsi="Arial"/>
              </w:rPr>
              <w:t xml:space="preserve"> least 72 hours when cash is used.</w:t>
            </w:r>
          </w:p>
          <w:p w:rsidR="00A91A9B" w:rsidRDefault="00A91A9B">
            <w:pPr>
              <w:pStyle w:val="Standard"/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Hand sanitizer available and to be used on the way in.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</w:tr>
      <w:tr w:rsidR="00A91A9B">
        <w:trPr>
          <w:trHeight w:val="1401"/>
        </w:trPr>
        <w:tc>
          <w:tcPr>
            <w:tcW w:w="1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shd w:val="clear" w:color="auto" w:fill="FFFFFF"/>
              </w:rPr>
            </w:pPr>
            <w:bookmarkStart w:id="2" w:name="__DdeLink__424_1353169378"/>
            <w:r>
              <w:rPr>
                <w:rFonts w:ascii="Arial" w:hAnsi="Arial" w:cs="Arial"/>
                <w:shd w:val="clear" w:color="auto" w:fill="FFFFFF"/>
              </w:rPr>
              <w:t>Vicarage</w:t>
            </w:r>
            <w:bookmarkEnd w:id="2"/>
            <w:r>
              <w:rPr>
                <w:rFonts w:ascii="Arial" w:hAnsi="Arial" w:cs="Arial"/>
                <w:shd w:val="clear" w:color="auto" w:fill="FFFFFF"/>
              </w:rPr>
              <w:t xml:space="preserve"> Garden/ or space deemed suitable for activities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  <w:shd w:val="clear" w:color="auto" w:fill="FFFFFF"/>
              </w:rPr>
              <w:t>Virus transmission due to people too close together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  <w:shd w:val="clear" w:color="auto" w:fill="FFFFFF"/>
              </w:rPr>
              <w:t xml:space="preserve">Participants are too close to those from beyond </w:t>
            </w:r>
            <w:r>
              <w:rPr>
                <w:rFonts w:ascii="Arial" w:hAnsi="Arial" w:cs="Arial"/>
                <w:shd w:val="clear" w:color="auto" w:fill="FFFFFF"/>
              </w:rPr>
              <w:t>their household / bubble.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  <w:shd w:val="clear" w:color="auto" w:fill="FFFFFF"/>
              </w:rPr>
              <w:t>Adults to maintain social distancing in line with appropriate government guidance.</w:t>
            </w:r>
          </w:p>
          <w:p w:rsidR="00A91A9B" w:rsidRDefault="00A91A9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</w:p>
          <w:p w:rsidR="00A91A9B" w:rsidRDefault="00FE53D6">
            <w:pPr>
              <w:pStyle w:val="Standard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Children allowed to mix but encouraged to keep distance</w:t>
            </w:r>
          </w:p>
          <w:p w:rsidR="00A91A9B" w:rsidRDefault="00A91A9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  <w:shd w:val="clear" w:color="auto" w:fill="FFFFFF"/>
              </w:rPr>
              <w:t xml:space="preserve">Mats set on grass to denote bubbles. Minimum 2m gap between bubbles.  </w:t>
            </w:r>
          </w:p>
          <w:p w:rsidR="00A91A9B" w:rsidRDefault="00A91A9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</w:p>
          <w:p w:rsidR="00A91A9B" w:rsidRDefault="00FE53D6">
            <w:pPr>
              <w:pStyle w:val="Standard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Maximum of 15 </w:t>
            </w:r>
            <w:r>
              <w:rPr>
                <w:rFonts w:ascii="Arial" w:hAnsi="Arial" w:cs="Arial"/>
                <w:shd w:val="clear" w:color="auto" w:fill="FFFFFF"/>
              </w:rPr>
              <w:t>attendees – not including leaders</w:t>
            </w:r>
          </w:p>
          <w:p w:rsidR="00A91A9B" w:rsidRDefault="00A91A9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</w:p>
          <w:p w:rsidR="00A91A9B" w:rsidRDefault="00FE53D6">
            <w:pPr>
              <w:pStyle w:val="Standard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Activities that can be taken part in households / </w:t>
            </w:r>
            <w:bookmarkStart w:id="3" w:name="_GoBack2"/>
            <w:bookmarkEnd w:id="3"/>
            <w:r>
              <w:rPr>
                <w:rFonts w:ascii="Arial" w:hAnsi="Arial" w:cs="Arial"/>
                <w:shd w:val="clear" w:color="auto" w:fill="FFFFFF"/>
              </w:rPr>
              <w:t>bubbles.</w:t>
            </w:r>
          </w:p>
          <w:p w:rsidR="00A91A9B" w:rsidRDefault="00A91A9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</w:p>
          <w:p w:rsidR="00A91A9B" w:rsidRDefault="00FE53D6">
            <w:pPr>
              <w:pStyle w:val="Standard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Clear instructions to be given by the leader.</w:t>
            </w:r>
          </w:p>
          <w:p w:rsidR="00A91A9B" w:rsidRDefault="00A91A9B">
            <w:pPr>
              <w:pStyle w:val="Standard"/>
              <w:rPr>
                <w:rFonts w:ascii="Arial" w:hAnsi="Arial" w:cs="Arial"/>
                <w:shd w:val="clear" w:color="auto" w:fill="FFFFFF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  <w:shd w:val="clear" w:color="auto" w:fill="FFFFFF"/>
              </w:rPr>
              <w:t>Adults remain responsible for their children.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</w:tr>
      <w:tr w:rsidR="00A91A9B">
        <w:trPr>
          <w:trHeight w:val="1401"/>
        </w:trPr>
        <w:tc>
          <w:tcPr>
            <w:tcW w:w="1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>Vicarage Garden/ or space deemed suitable for activities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Airborne transmission of </w:t>
            </w:r>
            <w:proofErr w:type="spellStart"/>
            <w:r>
              <w:rPr>
                <w:rFonts w:ascii="Arial" w:hAnsi="Arial"/>
                <w:shd w:val="clear" w:color="auto" w:fill="FFFFFF"/>
              </w:rPr>
              <w:t>coronovirus</w:t>
            </w:r>
            <w:proofErr w:type="spellEnd"/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  <w:shd w:val="clear" w:color="auto" w:fill="FFFFFF"/>
              </w:rPr>
              <w:t>Virus spread from singing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Leader and 5 adults only to sing with children. Nursery rhymes to be used instead where appropriate.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Low</w:t>
            </w:r>
          </w:p>
        </w:tc>
      </w:tr>
      <w:tr w:rsidR="00A91A9B">
        <w:trPr>
          <w:trHeight w:val="1401"/>
        </w:trPr>
        <w:tc>
          <w:tcPr>
            <w:tcW w:w="1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Hall / Toilets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/>
              </w:rPr>
              <w:t>Cross contamination</w:t>
            </w:r>
          </w:p>
        </w:tc>
        <w:tc>
          <w:tcPr>
            <w:tcW w:w="27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Virus transmission through surface contact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 xml:space="preserve">Door </w:t>
            </w:r>
            <w:r>
              <w:rPr>
                <w:rFonts w:ascii="Arial" w:hAnsi="Arial" w:cs="Arial"/>
              </w:rPr>
              <w:t>handles, baby changing station and toilet/taps/sink to be cleaned ad sanitized before and after activity.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Toilet only available on key request.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Sanitize hands before receiving key.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Use of accessible toilet only, rest of hall out of bounds.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Cleaning mat</w:t>
            </w:r>
            <w:r>
              <w:rPr>
                <w:rFonts w:ascii="Arial" w:hAnsi="Arial" w:cs="Arial"/>
              </w:rPr>
              <w:t>erials available for user to wipe down touched surfaces before and after use.</w:t>
            </w:r>
          </w:p>
          <w:p w:rsidR="00A91A9B" w:rsidRDefault="00A91A9B">
            <w:pPr>
              <w:pStyle w:val="Standard"/>
              <w:rPr>
                <w:rFonts w:ascii="Arial" w:hAnsi="Arial" w:cs="Arial"/>
              </w:rPr>
            </w:pPr>
          </w:p>
          <w:p w:rsidR="00A91A9B" w:rsidRDefault="00FE53D6">
            <w:pPr>
              <w:pStyle w:val="Standard"/>
            </w:pPr>
            <w:r>
              <w:rPr>
                <w:rFonts w:ascii="Arial" w:hAnsi="Arial" w:cs="Arial"/>
              </w:rPr>
              <w:t>Children must be accompanied by their responsible adult.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91A9B" w:rsidRDefault="00FE53D6">
            <w:pPr>
              <w:pStyle w:val="Standard"/>
            </w:pPr>
            <w:r>
              <w:t>Low</w:t>
            </w:r>
          </w:p>
        </w:tc>
      </w:tr>
    </w:tbl>
    <w:p w:rsidR="00A91A9B" w:rsidRDefault="00A91A9B">
      <w:pPr>
        <w:pStyle w:val="Standard"/>
        <w:rPr>
          <w:rFonts w:ascii="Arial" w:hAnsi="Arial" w:cs="Arial"/>
          <w:b/>
        </w:rPr>
      </w:pPr>
    </w:p>
    <w:p w:rsidR="00A91A9B" w:rsidRDefault="00A91A9B">
      <w:pPr>
        <w:pStyle w:val="Standard"/>
        <w:rPr>
          <w:rFonts w:ascii="Arial" w:hAnsi="Arial" w:cs="Arial"/>
          <w:b/>
        </w:rPr>
      </w:pPr>
    </w:p>
    <w:p w:rsidR="00A91A9B" w:rsidRDefault="00A91A9B">
      <w:pPr>
        <w:pStyle w:val="Standard"/>
        <w:rPr>
          <w:rFonts w:ascii="Arial" w:hAnsi="Arial" w:cs="Arial"/>
          <w:b/>
        </w:rPr>
      </w:pPr>
    </w:p>
    <w:p w:rsidR="00A91A9B" w:rsidRDefault="00A91A9B">
      <w:pPr>
        <w:pStyle w:val="Standard"/>
        <w:rPr>
          <w:rFonts w:ascii="Arial" w:hAnsi="Arial" w:cs="Arial"/>
          <w:b/>
        </w:rPr>
      </w:pPr>
    </w:p>
    <w:p w:rsidR="00A91A9B" w:rsidRDefault="00A91A9B">
      <w:pPr>
        <w:pStyle w:val="Standard"/>
      </w:pPr>
    </w:p>
    <w:sectPr w:rsidR="00A91A9B" w:rsidSect="00A91A9B">
      <w:pgSz w:w="16838" w:h="11906" w:orient="landscape"/>
      <w:pgMar w:top="851" w:right="567" w:bottom="709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91A9B"/>
    <w:rsid w:val="00A91A9B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F"/>
        <w:szCs w:val="24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1F"/>
    <w:pPr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rsid w:val="00A91A9B"/>
    <w:pPr>
      <w:outlineLvl w:val="0"/>
    </w:pPr>
  </w:style>
  <w:style w:type="paragraph" w:styleId="Heading2">
    <w:name w:val="heading 2"/>
    <w:basedOn w:val="Heading"/>
    <w:qFormat/>
    <w:rsid w:val="00A91A9B"/>
    <w:pPr>
      <w:outlineLvl w:val="1"/>
    </w:pPr>
  </w:style>
  <w:style w:type="paragraph" w:styleId="Heading3">
    <w:name w:val="heading 3"/>
    <w:basedOn w:val="Heading"/>
    <w:qFormat/>
    <w:rsid w:val="00A91A9B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EA2D1F"/>
    <w:rPr>
      <w:rFonts w:cs="Courier Ne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623B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EA2D1F"/>
    <w:pPr>
      <w:keepNext/>
      <w:widowControl w:val="0"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A91A9B"/>
    <w:pPr>
      <w:spacing w:after="140" w:line="288" w:lineRule="auto"/>
    </w:pPr>
  </w:style>
  <w:style w:type="paragraph" w:styleId="List">
    <w:name w:val="List"/>
    <w:basedOn w:val="TextBody"/>
    <w:rsid w:val="00EA2D1F"/>
    <w:pPr>
      <w:widowControl w:val="0"/>
    </w:pPr>
    <w:rPr>
      <w:rFonts w:cs="Mangal"/>
    </w:rPr>
  </w:style>
  <w:style w:type="paragraph" w:styleId="Caption">
    <w:name w:val="caption"/>
    <w:basedOn w:val="Standard"/>
    <w:qFormat/>
    <w:rsid w:val="00EA2D1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EA2D1F"/>
    <w:pPr>
      <w:widowControl w:val="0"/>
      <w:suppressLineNumbers/>
    </w:pPr>
    <w:rPr>
      <w:rFonts w:cs="Mangal"/>
    </w:rPr>
  </w:style>
  <w:style w:type="paragraph" w:customStyle="1" w:styleId="Standard">
    <w:name w:val="Standard"/>
    <w:qFormat/>
    <w:rsid w:val="00EA2D1F"/>
    <w:pPr>
      <w:suppressAutoHyphens/>
    </w:pPr>
    <w:rPr>
      <w:color w:val="00000A"/>
      <w:sz w:val="24"/>
    </w:rPr>
  </w:style>
  <w:style w:type="paragraph" w:customStyle="1" w:styleId="Textbody0">
    <w:name w:val="Text body"/>
    <w:basedOn w:val="Standard"/>
    <w:qFormat/>
    <w:rsid w:val="00EA2D1F"/>
    <w:pPr>
      <w:spacing w:after="120"/>
    </w:pPr>
  </w:style>
  <w:style w:type="paragraph" w:styleId="ListParagraph">
    <w:name w:val="List Paragraph"/>
    <w:basedOn w:val="Standard"/>
    <w:qFormat/>
    <w:rsid w:val="00EA2D1F"/>
  </w:style>
  <w:style w:type="paragraph" w:customStyle="1" w:styleId="TableContents">
    <w:name w:val="Table Contents"/>
    <w:basedOn w:val="Standard"/>
    <w:qFormat/>
    <w:rsid w:val="00EA2D1F"/>
    <w:pPr>
      <w:suppressLineNumbers/>
    </w:pPr>
  </w:style>
  <w:style w:type="paragraph" w:customStyle="1" w:styleId="TableHeading">
    <w:name w:val="Table Heading"/>
    <w:basedOn w:val="TableContents"/>
    <w:qFormat/>
    <w:rsid w:val="00EA2D1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23B2"/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  <w:rsid w:val="00A91A9B"/>
  </w:style>
  <w:style w:type="paragraph" w:styleId="Title">
    <w:name w:val="Title"/>
    <w:basedOn w:val="Heading"/>
    <w:qFormat/>
    <w:rsid w:val="00A91A9B"/>
  </w:style>
  <w:style w:type="paragraph" w:styleId="Subtitle">
    <w:name w:val="Subtitle"/>
    <w:basedOn w:val="Heading"/>
    <w:qFormat/>
    <w:rsid w:val="00A91A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Cox</dc:creator>
  <cp:lastModifiedBy>Vivien</cp:lastModifiedBy>
  <cp:revision>2</cp:revision>
  <cp:lastPrinted>2018-07-23T08:43:00Z</cp:lastPrinted>
  <dcterms:created xsi:type="dcterms:W3CDTF">2021-05-02T13:28:00Z</dcterms:created>
  <dcterms:modified xsi:type="dcterms:W3CDTF">2021-05-02T13:28:00Z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